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1F6AF9" w14:textId="77777777" w:rsidR="00331113" w:rsidRPr="009A7663" w:rsidRDefault="00331113" w:rsidP="00CD476E">
      <w:pPr>
        <w:jc w:val="center"/>
        <w:rPr>
          <w:b/>
          <w:sz w:val="4"/>
          <w:szCs w:val="4"/>
        </w:rPr>
      </w:pPr>
    </w:p>
    <w:p w14:paraId="7957B7AF" w14:textId="77777777" w:rsidR="00A842AC" w:rsidRPr="009A7663" w:rsidRDefault="005D6F9D" w:rsidP="00A842AC">
      <w:pPr>
        <w:jc w:val="center"/>
        <w:rPr>
          <w:b/>
          <w:sz w:val="28"/>
          <w:szCs w:val="28"/>
        </w:rPr>
      </w:pPr>
      <w:r w:rsidRPr="009A7663">
        <w:rPr>
          <w:b/>
          <w:noProof/>
          <w:sz w:val="28"/>
          <w:szCs w:val="28"/>
          <w:lang w:eastAsia="it-IT"/>
        </w:rPr>
        <w:drawing>
          <wp:inline distT="0" distB="0" distL="0" distR="0" wp14:anchorId="60E87246" wp14:editId="5074CD1B">
            <wp:extent cx="1956216" cy="928967"/>
            <wp:effectExtent l="0" t="0" r="0" b="0"/>
            <wp:docPr id="1" name="Immagine 0" descr="Logo jpgQuartetto Vanvitelli nero copia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pgQuartetto Vanvitelli nero copia.pdf"/>
                    <pic:cNvPicPr/>
                  </pic:nvPicPr>
                  <pic:blipFill>
                    <a:blip r:embed="rId4"/>
                    <a:srcRect t="13629" b="20086"/>
                    <a:stretch>
                      <a:fillRect/>
                    </a:stretch>
                  </pic:blipFill>
                  <pic:spPr>
                    <a:xfrm>
                      <a:off x="0" y="0"/>
                      <a:ext cx="1956216" cy="928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E9DA0" w14:textId="77777777" w:rsidR="00331113" w:rsidRPr="009A7663" w:rsidRDefault="00DD1D93" w:rsidP="00A842AC">
      <w:pPr>
        <w:jc w:val="center"/>
        <w:rPr>
          <w:b/>
          <w:sz w:val="28"/>
          <w:szCs w:val="28"/>
        </w:rPr>
      </w:pPr>
      <w:r w:rsidRPr="009A7663">
        <w:rPr>
          <w:b/>
          <w:sz w:val="28"/>
          <w:szCs w:val="28"/>
        </w:rPr>
        <w:t>&amp; Manuel Staropoli</w:t>
      </w:r>
    </w:p>
    <w:p w14:paraId="5861D013" w14:textId="77777777" w:rsidR="002C58BE" w:rsidRPr="00331113" w:rsidRDefault="002C58BE" w:rsidP="00331113">
      <w:pPr>
        <w:rPr>
          <w:sz w:val="28"/>
          <w:szCs w:val="28"/>
        </w:rPr>
      </w:pPr>
    </w:p>
    <w:p w14:paraId="3B7857A6" w14:textId="77777777" w:rsidR="0095667E" w:rsidRPr="0020179A" w:rsidRDefault="0095667E" w:rsidP="009A7663">
      <w:pPr>
        <w:jc w:val="center"/>
        <w:rPr>
          <w:szCs w:val="28"/>
        </w:rPr>
      </w:pPr>
      <w:r w:rsidRPr="0020179A">
        <w:rPr>
          <w:b/>
          <w:szCs w:val="28"/>
        </w:rPr>
        <w:t>Titolo:</w:t>
      </w:r>
      <w:r w:rsidRPr="0020179A">
        <w:rPr>
          <w:szCs w:val="28"/>
        </w:rPr>
        <w:t xml:space="preserve"> Il suonar d’affetto</w:t>
      </w:r>
    </w:p>
    <w:p w14:paraId="12C7409E" w14:textId="77777777" w:rsidR="00D2090E" w:rsidRPr="0020179A" w:rsidRDefault="008504D6" w:rsidP="009A7663">
      <w:pPr>
        <w:jc w:val="center"/>
        <w:rPr>
          <w:szCs w:val="28"/>
        </w:rPr>
      </w:pPr>
      <w:r w:rsidRPr="0020179A">
        <w:rPr>
          <w:b/>
          <w:szCs w:val="28"/>
        </w:rPr>
        <w:t>So</w:t>
      </w:r>
      <w:r w:rsidR="005B1430" w:rsidRPr="0020179A">
        <w:rPr>
          <w:b/>
          <w:szCs w:val="28"/>
        </w:rPr>
        <w:t>ttotitolo:</w:t>
      </w:r>
      <w:r w:rsidR="005B1430" w:rsidRPr="0020179A">
        <w:rPr>
          <w:szCs w:val="28"/>
        </w:rPr>
        <w:t xml:space="preserve"> Flauto e violino, p</w:t>
      </w:r>
      <w:r w:rsidR="00A3113B" w:rsidRPr="0020179A">
        <w:rPr>
          <w:szCs w:val="28"/>
        </w:rPr>
        <w:t>ilastri della trio sonata nell’E</w:t>
      </w:r>
      <w:r w:rsidR="005B1430" w:rsidRPr="0020179A">
        <w:rPr>
          <w:szCs w:val="28"/>
        </w:rPr>
        <w:t>uropa barocca</w:t>
      </w:r>
    </w:p>
    <w:p w14:paraId="0106A18D" w14:textId="77777777" w:rsidR="00F25FD9" w:rsidRDefault="00F25FD9">
      <w:pPr>
        <w:rPr>
          <w:sz w:val="28"/>
          <w:szCs w:val="28"/>
        </w:rPr>
      </w:pPr>
    </w:p>
    <w:p w14:paraId="767061E1" w14:textId="77777777" w:rsidR="00D2090E" w:rsidRPr="00A3113B" w:rsidRDefault="00A3113B" w:rsidP="00D06633">
      <w:pPr>
        <w:jc w:val="center"/>
        <w:rPr>
          <w:rFonts w:ascii="Arial" w:hAnsi="Arial"/>
          <w:b/>
          <w:sz w:val="22"/>
          <w:szCs w:val="28"/>
        </w:rPr>
      </w:pPr>
      <w:r>
        <w:rPr>
          <w:rFonts w:ascii="Arial" w:hAnsi="Arial"/>
          <w:b/>
          <w:sz w:val="22"/>
          <w:szCs w:val="28"/>
        </w:rPr>
        <w:t>Dario Castello (1602 ca - 1631</w:t>
      </w:r>
      <w:r w:rsidR="00D06633" w:rsidRPr="00A3113B">
        <w:rPr>
          <w:rFonts w:ascii="Arial" w:hAnsi="Arial"/>
          <w:b/>
          <w:sz w:val="22"/>
          <w:szCs w:val="28"/>
        </w:rPr>
        <w:t>)</w:t>
      </w:r>
    </w:p>
    <w:p w14:paraId="5067F5C4" w14:textId="77777777" w:rsidR="005013DE" w:rsidRDefault="005013DE" w:rsidP="00D06633">
      <w:pPr>
        <w:jc w:val="center"/>
        <w:rPr>
          <w:rFonts w:ascii="Arial" w:hAnsi="Arial"/>
          <w:i/>
          <w:sz w:val="22"/>
          <w:szCs w:val="28"/>
        </w:rPr>
      </w:pPr>
      <w:r>
        <w:rPr>
          <w:rFonts w:ascii="Arial" w:hAnsi="Arial"/>
          <w:i/>
          <w:sz w:val="22"/>
          <w:szCs w:val="28"/>
        </w:rPr>
        <w:t>Sonata decima a 3</w:t>
      </w:r>
    </w:p>
    <w:p w14:paraId="3F4C3D57" w14:textId="77777777" w:rsidR="006A60D0" w:rsidRPr="005013DE" w:rsidRDefault="005013DE" w:rsidP="00D06633">
      <w:pPr>
        <w:jc w:val="center"/>
        <w:rPr>
          <w:rFonts w:ascii="Arial" w:hAnsi="Arial"/>
          <w:sz w:val="22"/>
          <w:szCs w:val="28"/>
        </w:rPr>
      </w:pPr>
      <w:r>
        <w:rPr>
          <w:rFonts w:ascii="Arial" w:hAnsi="Arial"/>
          <w:sz w:val="22"/>
          <w:szCs w:val="28"/>
        </w:rPr>
        <w:t xml:space="preserve">Dalle Sonate Concertate in stil moderno – Libro secondo </w:t>
      </w:r>
    </w:p>
    <w:p w14:paraId="6ADA03FA" w14:textId="77777777" w:rsidR="009A7663" w:rsidRPr="006A60D0" w:rsidRDefault="009A7663" w:rsidP="009A7663">
      <w:pPr>
        <w:rPr>
          <w:rFonts w:ascii="Arial" w:hAnsi="Arial"/>
          <w:sz w:val="22"/>
          <w:szCs w:val="28"/>
        </w:rPr>
      </w:pPr>
    </w:p>
    <w:p w14:paraId="48D771B3" w14:textId="77777777" w:rsidR="009A7663" w:rsidRPr="00A3113B" w:rsidRDefault="009A7663" w:rsidP="009A7663">
      <w:pPr>
        <w:jc w:val="center"/>
        <w:rPr>
          <w:rFonts w:ascii="Arial" w:hAnsi="Arial"/>
          <w:b/>
          <w:sz w:val="22"/>
          <w:szCs w:val="28"/>
        </w:rPr>
      </w:pPr>
      <w:r w:rsidRPr="00A3113B">
        <w:rPr>
          <w:rFonts w:ascii="Arial" w:hAnsi="Arial"/>
          <w:b/>
          <w:sz w:val="22"/>
          <w:szCs w:val="28"/>
        </w:rPr>
        <w:t>Antonio Vivaldi  (1678 -1741)</w:t>
      </w:r>
    </w:p>
    <w:p w14:paraId="0C31BED1" w14:textId="77777777" w:rsidR="008B0DD5" w:rsidRPr="006A60D0" w:rsidRDefault="008B0DD5" w:rsidP="00D06633">
      <w:pPr>
        <w:jc w:val="center"/>
        <w:rPr>
          <w:rFonts w:ascii="Arial" w:hAnsi="Arial"/>
          <w:i/>
          <w:sz w:val="22"/>
          <w:szCs w:val="28"/>
        </w:rPr>
      </w:pPr>
      <w:r w:rsidRPr="006A60D0">
        <w:rPr>
          <w:rFonts w:ascii="Arial" w:hAnsi="Arial"/>
          <w:i/>
          <w:sz w:val="22"/>
          <w:szCs w:val="28"/>
        </w:rPr>
        <w:t xml:space="preserve">Follia </w:t>
      </w:r>
    </w:p>
    <w:p w14:paraId="6B7202C8" w14:textId="77777777" w:rsidR="005013DE" w:rsidRDefault="005013DE" w:rsidP="005013DE">
      <w:pPr>
        <w:jc w:val="center"/>
        <w:rPr>
          <w:rFonts w:ascii="Arial" w:hAnsi="Arial"/>
          <w:sz w:val="22"/>
          <w:szCs w:val="28"/>
        </w:rPr>
      </w:pPr>
    </w:p>
    <w:p w14:paraId="0FE1AEF7" w14:textId="77777777" w:rsidR="00C20DF5" w:rsidRPr="009A7663" w:rsidRDefault="00C20DF5" w:rsidP="005013DE">
      <w:pPr>
        <w:jc w:val="center"/>
        <w:rPr>
          <w:rFonts w:ascii="Arial" w:hAnsi="Arial"/>
          <w:b/>
          <w:sz w:val="4"/>
          <w:szCs w:val="4"/>
        </w:rPr>
      </w:pPr>
    </w:p>
    <w:p w14:paraId="6001FA64" w14:textId="77777777" w:rsidR="005013DE" w:rsidRPr="00A3113B" w:rsidRDefault="005013DE" w:rsidP="005013DE">
      <w:pPr>
        <w:jc w:val="center"/>
        <w:rPr>
          <w:rFonts w:ascii="Arial" w:hAnsi="Arial"/>
          <w:sz w:val="22"/>
          <w:szCs w:val="28"/>
        </w:rPr>
      </w:pPr>
      <w:r w:rsidRPr="00A3113B">
        <w:rPr>
          <w:rFonts w:ascii="Arial" w:hAnsi="Arial"/>
          <w:b/>
          <w:sz w:val="22"/>
          <w:szCs w:val="28"/>
        </w:rPr>
        <w:t>Michele Mascitti (1664 – 1760)</w:t>
      </w:r>
      <w:r w:rsidRPr="00A3113B">
        <w:rPr>
          <w:rFonts w:ascii="Arial" w:hAnsi="Arial"/>
          <w:sz w:val="22"/>
          <w:szCs w:val="28"/>
        </w:rPr>
        <w:t xml:space="preserve"> </w:t>
      </w:r>
    </w:p>
    <w:p w14:paraId="46EFC52A" w14:textId="77777777" w:rsidR="005013DE" w:rsidRPr="00A3113B" w:rsidRDefault="005013DE" w:rsidP="005013DE">
      <w:pPr>
        <w:jc w:val="center"/>
        <w:rPr>
          <w:rFonts w:ascii="Arial" w:hAnsi="Arial"/>
          <w:sz w:val="22"/>
          <w:szCs w:val="28"/>
        </w:rPr>
      </w:pPr>
      <w:r w:rsidRPr="00A3113B">
        <w:rPr>
          <w:rFonts w:ascii="Arial" w:hAnsi="Arial"/>
          <w:sz w:val="22"/>
          <w:szCs w:val="28"/>
        </w:rPr>
        <w:t xml:space="preserve"> Sonata in La maggiore Op. 9 n. 1</w:t>
      </w:r>
    </w:p>
    <w:p w14:paraId="776BB93E" w14:textId="77777777" w:rsidR="005013DE" w:rsidRPr="00A3113B" w:rsidRDefault="005013DE" w:rsidP="005013DE">
      <w:pPr>
        <w:jc w:val="center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 larghetto</w:t>
      </w:r>
      <w:r w:rsidRPr="00A3113B">
        <w:rPr>
          <w:rFonts w:ascii="Arial" w:hAnsi="Arial"/>
          <w:i/>
          <w:sz w:val="22"/>
        </w:rPr>
        <w:t xml:space="preserve"> – allegro</w:t>
      </w:r>
      <w:r>
        <w:rPr>
          <w:rFonts w:ascii="Arial" w:hAnsi="Arial"/>
          <w:i/>
          <w:sz w:val="22"/>
        </w:rPr>
        <w:t xml:space="preserve"> –</w:t>
      </w:r>
      <w:r w:rsidR="009A7663">
        <w:rPr>
          <w:rFonts w:ascii="Arial" w:hAnsi="Arial"/>
          <w:i/>
          <w:sz w:val="22"/>
        </w:rPr>
        <w:t xml:space="preserve"> Saraband</w:t>
      </w:r>
      <w:r w:rsidRPr="00A3113B">
        <w:rPr>
          <w:rFonts w:ascii="Arial" w:hAnsi="Arial"/>
          <w:i/>
          <w:sz w:val="22"/>
        </w:rPr>
        <w:t>a, largo</w:t>
      </w:r>
      <w:r>
        <w:rPr>
          <w:rFonts w:ascii="Arial" w:hAnsi="Arial"/>
          <w:i/>
          <w:sz w:val="22"/>
        </w:rPr>
        <w:t xml:space="preserve"> – </w:t>
      </w:r>
      <w:r w:rsidRPr="00A3113B">
        <w:rPr>
          <w:rFonts w:ascii="Arial" w:hAnsi="Arial"/>
          <w:i/>
          <w:sz w:val="22"/>
        </w:rPr>
        <w:t>allegro moderato</w:t>
      </w:r>
    </w:p>
    <w:p w14:paraId="7AAE6952" w14:textId="77777777" w:rsidR="00D06633" w:rsidRPr="00A3113B" w:rsidRDefault="00D06633" w:rsidP="00D06633">
      <w:pPr>
        <w:jc w:val="center"/>
        <w:rPr>
          <w:rFonts w:ascii="Arial" w:hAnsi="Arial"/>
          <w:sz w:val="22"/>
          <w:szCs w:val="28"/>
        </w:rPr>
      </w:pPr>
    </w:p>
    <w:p w14:paraId="100B5AEA" w14:textId="77777777" w:rsidR="00D2090E" w:rsidRPr="009A7663" w:rsidRDefault="00D2090E" w:rsidP="005013DE">
      <w:pPr>
        <w:rPr>
          <w:rFonts w:ascii="Arial" w:hAnsi="Arial"/>
          <w:sz w:val="4"/>
          <w:szCs w:val="4"/>
        </w:rPr>
      </w:pPr>
    </w:p>
    <w:p w14:paraId="1EAB7AAF" w14:textId="77777777" w:rsidR="005013DE" w:rsidRPr="00A3113B" w:rsidRDefault="005013DE" w:rsidP="005013DE">
      <w:pPr>
        <w:jc w:val="center"/>
        <w:rPr>
          <w:rFonts w:ascii="Arial" w:hAnsi="Arial"/>
          <w:b/>
          <w:sz w:val="22"/>
          <w:szCs w:val="28"/>
        </w:rPr>
      </w:pPr>
      <w:r w:rsidRPr="00A3113B">
        <w:rPr>
          <w:rFonts w:ascii="Arial" w:hAnsi="Arial"/>
          <w:b/>
          <w:sz w:val="22"/>
          <w:szCs w:val="28"/>
        </w:rPr>
        <w:t>Jacques Martin Hotteterre (1673 – 1763)</w:t>
      </w:r>
    </w:p>
    <w:p w14:paraId="338E3D7A" w14:textId="77777777" w:rsidR="005013DE" w:rsidRPr="00A3113B" w:rsidRDefault="003A26F2" w:rsidP="005013DE">
      <w:pPr>
        <w:jc w:val="center"/>
        <w:rPr>
          <w:rFonts w:ascii="Arial" w:hAnsi="Arial"/>
          <w:i/>
          <w:sz w:val="22"/>
          <w:szCs w:val="28"/>
        </w:rPr>
      </w:pPr>
      <w:r>
        <w:rPr>
          <w:rFonts w:ascii="Arial" w:hAnsi="Arial"/>
          <w:i/>
          <w:sz w:val="22"/>
          <w:szCs w:val="28"/>
        </w:rPr>
        <w:t>Trio Sonata</w:t>
      </w:r>
      <w:r w:rsidR="005013DE" w:rsidRPr="00A3113B">
        <w:rPr>
          <w:rFonts w:ascii="Arial" w:hAnsi="Arial"/>
          <w:i/>
          <w:sz w:val="22"/>
          <w:szCs w:val="28"/>
        </w:rPr>
        <w:t xml:space="preserve"> op.3 n. 3  in re minore </w:t>
      </w:r>
    </w:p>
    <w:p w14:paraId="72D94A1C" w14:textId="77777777" w:rsidR="003A26F2" w:rsidRDefault="005013DE" w:rsidP="005013DE">
      <w:pPr>
        <w:jc w:val="center"/>
        <w:rPr>
          <w:rFonts w:ascii="Arial" w:hAnsi="Arial"/>
          <w:sz w:val="22"/>
          <w:szCs w:val="28"/>
        </w:rPr>
      </w:pPr>
      <w:r w:rsidRPr="00A3113B">
        <w:rPr>
          <w:rFonts w:ascii="Arial" w:hAnsi="Arial"/>
          <w:sz w:val="22"/>
          <w:szCs w:val="28"/>
        </w:rPr>
        <w:t xml:space="preserve">Prelude </w:t>
      </w:r>
      <w:r w:rsidRPr="00A3113B">
        <w:rPr>
          <w:rFonts w:ascii="Arial" w:hAnsi="Arial"/>
          <w:i/>
          <w:sz w:val="22"/>
          <w:szCs w:val="28"/>
        </w:rPr>
        <w:t xml:space="preserve">Gravement – </w:t>
      </w:r>
      <w:r w:rsidRPr="00A3113B">
        <w:rPr>
          <w:rFonts w:ascii="Arial" w:hAnsi="Arial"/>
          <w:sz w:val="22"/>
          <w:szCs w:val="28"/>
        </w:rPr>
        <w:t xml:space="preserve">Fugue </w:t>
      </w:r>
      <w:r w:rsidRPr="00A3113B">
        <w:rPr>
          <w:rFonts w:ascii="Arial" w:hAnsi="Arial"/>
          <w:i/>
          <w:sz w:val="22"/>
          <w:szCs w:val="28"/>
        </w:rPr>
        <w:t>Gay</w:t>
      </w:r>
      <w:r w:rsidRPr="00A3113B">
        <w:rPr>
          <w:rFonts w:ascii="Arial" w:hAnsi="Arial"/>
          <w:sz w:val="22"/>
          <w:szCs w:val="28"/>
        </w:rPr>
        <w:t xml:space="preserve"> – Grave </w:t>
      </w:r>
      <w:r w:rsidRPr="00A3113B">
        <w:rPr>
          <w:rFonts w:ascii="Arial" w:hAnsi="Arial"/>
          <w:i/>
          <w:sz w:val="22"/>
          <w:szCs w:val="28"/>
        </w:rPr>
        <w:t xml:space="preserve">Gracieusement </w:t>
      </w:r>
      <w:r w:rsidR="003A26F2">
        <w:rPr>
          <w:rFonts w:ascii="Arial" w:hAnsi="Arial"/>
          <w:sz w:val="22"/>
          <w:szCs w:val="28"/>
        </w:rPr>
        <w:t>–</w:t>
      </w:r>
      <w:r w:rsidRPr="00A3113B">
        <w:rPr>
          <w:rFonts w:ascii="Arial" w:hAnsi="Arial"/>
          <w:sz w:val="22"/>
          <w:szCs w:val="28"/>
        </w:rPr>
        <w:t xml:space="preserve"> Vivement</w:t>
      </w:r>
    </w:p>
    <w:p w14:paraId="14FCF761" w14:textId="77777777" w:rsidR="003A26F2" w:rsidRDefault="003A26F2" w:rsidP="005013DE">
      <w:pPr>
        <w:jc w:val="center"/>
        <w:rPr>
          <w:rFonts w:ascii="Arial" w:hAnsi="Arial"/>
          <w:sz w:val="22"/>
          <w:szCs w:val="28"/>
        </w:rPr>
      </w:pPr>
    </w:p>
    <w:p w14:paraId="47AB0A99" w14:textId="77777777" w:rsidR="003A26F2" w:rsidRPr="003A26F2" w:rsidRDefault="003A26F2" w:rsidP="003A26F2">
      <w:pPr>
        <w:jc w:val="center"/>
        <w:rPr>
          <w:rFonts w:ascii="Arial" w:hAnsi="Arial"/>
          <w:b/>
          <w:color w:val="030303"/>
          <w:sz w:val="22"/>
          <w:szCs w:val="23"/>
          <w:shd w:val="clear" w:color="auto" w:fill="F9F9F9"/>
          <w:lang w:eastAsia="it-IT"/>
        </w:rPr>
      </w:pPr>
      <w:r w:rsidRPr="003A26F2">
        <w:rPr>
          <w:rFonts w:ascii="Arial" w:hAnsi="Arial"/>
          <w:b/>
          <w:color w:val="030303"/>
          <w:sz w:val="22"/>
          <w:szCs w:val="23"/>
          <w:shd w:val="clear" w:color="auto" w:fill="F9F9F9"/>
          <w:lang w:eastAsia="it-IT"/>
        </w:rPr>
        <w:t>Georg Philipp Telemann (1681-1767)</w:t>
      </w:r>
    </w:p>
    <w:p w14:paraId="07C25891" w14:textId="77777777" w:rsidR="003A26F2" w:rsidRPr="003A26F2" w:rsidRDefault="003A26F2" w:rsidP="003A26F2">
      <w:pPr>
        <w:jc w:val="center"/>
        <w:rPr>
          <w:rFonts w:ascii="Arial" w:hAnsi="Arial"/>
          <w:color w:val="030303"/>
          <w:sz w:val="22"/>
          <w:szCs w:val="23"/>
          <w:shd w:val="clear" w:color="auto" w:fill="F9F9F9"/>
          <w:lang w:eastAsia="it-IT"/>
        </w:rPr>
      </w:pPr>
      <w:r w:rsidRPr="003A26F2">
        <w:rPr>
          <w:rFonts w:ascii="Arial" w:hAnsi="Arial"/>
          <w:color w:val="030303"/>
          <w:sz w:val="22"/>
          <w:szCs w:val="23"/>
          <w:shd w:val="clear" w:color="auto" w:fill="F9F9F9"/>
          <w:lang w:eastAsia="it-IT"/>
        </w:rPr>
        <w:t>Trio sonata per flauto, violino e basso continuo in re minor TWV 42</w:t>
      </w:r>
    </w:p>
    <w:p w14:paraId="45CC6301" w14:textId="77777777" w:rsidR="003A26F2" w:rsidRPr="003A26F2" w:rsidRDefault="003A26F2" w:rsidP="003A26F2">
      <w:pPr>
        <w:jc w:val="center"/>
        <w:rPr>
          <w:rFonts w:ascii="Times" w:hAnsi="Times"/>
          <w:i/>
          <w:sz w:val="20"/>
          <w:szCs w:val="20"/>
          <w:lang w:eastAsia="it-IT"/>
        </w:rPr>
      </w:pPr>
      <w:r w:rsidRPr="003A26F2">
        <w:rPr>
          <w:rFonts w:ascii="Arial" w:hAnsi="Arial"/>
          <w:i/>
          <w:color w:val="030303"/>
          <w:sz w:val="22"/>
          <w:szCs w:val="23"/>
          <w:shd w:val="clear" w:color="auto" w:fill="F9F9F9"/>
          <w:lang w:eastAsia="it-IT"/>
        </w:rPr>
        <w:t>Allegro - Adagio - Allegro - Presto</w:t>
      </w:r>
    </w:p>
    <w:p w14:paraId="4CFEFD45" w14:textId="77777777" w:rsidR="00D2090E" w:rsidRPr="00A3113B" w:rsidRDefault="00D2090E" w:rsidP="00096719">
      <w:pPr>
        <w:rPr>
          <w:rFonts w:ascii="Arial" w:hAnsi="Arial"/>
          <w:sz w:val="22"/>
          <w:szCs w:val="28"/>
        </w:rPr>
      </w:pPr>
    </w:p>
    <w:p w14:paraId="6D472D16" w14:textId="77777777" w:rsidR="006B609D" w:rsidRPr="009A7663" w:rsidRDefault="006B609D" w:rsidP="005013DE">
      <w:pPr>
        <w:rPr>
          <w:rFonts w:ascii="Arial" w:hAnsi="Arial"/>
          <w:sz w:val="4"/>
          <w:szCs w:val="4"/>
        </w:rPr>
      </w:pPr>
    </w:p>
    <w:p w14:paraId="5E9989D8" w14:textId="77777777" w:rsidR="006B609D" w:rsidRPr="00A3113B" w:rsidRDefault="006B609D" w:rsidP="006B609D">
      <w:pPr>
        <w:jc w:val="center"/>
        <w:rPr>
          <w:rFonts w:ascii="Arial" w:hAnsi="Arial"/>
          <w:b/>
          <w:sz w:val="22"/>
          <w:szCs w:val="28"/>
        </w:rPr>
      </w:pPr>
      <w:r w:rsidRPr="00A3113B">
        <w:rPr>
          <w:rFonts w:ascii="Arial" w:hAnsi="Arial"/>
          <w:b/>
          <w:sz w:val="22"/>
          <w:szCs w:val="28"/>
        </w:rPr>
        <w:t>Antonio Vivaldi  (1678 -1741)</w:t>
      </w:r>
    </w:p>
    <w:p w14:paraId="434A1031" w14:textId="77777777" w:rsidR="006B609D" w:rsidRPr="00A3113B" w:rsidRDefault="006B609D" w:rsidP="00D06633">
      <w:pPr>
        <w:jc w:val="center"/>
        <w:rPr>
          <w:rFonts w:ascii="Arial" w:hAnsi="Arial"/>
          <w:sz w:val="22"/>
          <w:szCs w:val="28"/>
        </w:rPr>
      </w:pPr>
      <w:r w:rsidRPr="00A3113B">
        <w:rPr>
          <w:rFonts w:ascii="Arial" w:hAnsi="Arial"/>
          <w:sz w:val="22"/>
          <w:szCs w:val="28"/>
        </w:rPr>
        <w:t>Concerto da Camera in Fa maggiore RV 100</w:t>
      </w:r>
    </w:p>
    <w:p w14:paraId="0B5BF0C9" w14:textId="77777777" w:rsidR="006B609D" w:rsidRPr="00A3113B" w:rsidRDefault="006B609D" w:rsidP="00D06633">
      <w:pPr>
        <w:jc w:val="center"/>
        <w:rPr>
          <w:rFonts w:ascii="Arial" w:hAnsi="Arial"/>
          <w:i/>
          <w:sz w:val="22"/>
          <w:szCs w:val="28"/>
        </w:rPr>
      </w:pPr>
      <w:r w:rsidRPr="00A3113B">
        <w:rPr>
          <w:rFonts w:ascii="Arial" w:hAnsi="Arial"/>
          <w:i/>
          <w:sz w:val="22"/>
          <w:szCs w:val="28"/>
        </w:rPr>
        <w:t>Allegro – (Largo)  - Allegro</w:t>
      </w:r>
    </w:p>
    <w:p w14:paraId="6130FF59" w14:textId="77777777" w:rsidR="00466C01" w:rsidRDefault="00466C01" w:rsidP="00D06633">
      <w:pPr>
        <w:jc w:val="center"/>
        <w:rPr>
          <w:sz w:val="28"/>
          <w:szCs w:val="28"/>
        </w:rPr>
      </w:pPr>
    </w:p>
    <w:p w14:paraId="2FC0D93E" w14:textId="77777777" w:rsidR="00742D90" w:rsidRPr="00C20DF5" w:rsidRDefault="005B1430" w:rsidP="00466C01">
      <w:pPr>
        <w:jc w:val="both"/>
        <w:rPr>
          <w:sz w:val="22"/>
          <w:szCs w:val="22"/>
        </w:rPr>
      </w:pPr>
      <w:r w:rsidRPr="00C20DF5">
        <w:rPr>
          <w:b/>
          <w:sz w:val="22"/>
          <w:szCs w:val="22"/>
        </w:rPr>
        <w:t>Manuel Staropoli</w:t>
      </w:r>
      <w:r w:rsidRPr="00C20DF5">
        <w:rPr>
          <w:sz w:val="22"/>
          <w:szCs w:val="22"/>
        </w:rPr>
        <w:t>: flauti dolci</w:t>
      </w:r>
      <w:r w:rsidR="00466C01" w:rsidRPr="00C20DF5">
        <w:rPr>
          <w:sz w:val="22"/>
          <w:szCs w:val="22"/>
        </w:rPr>
        <w:t>, flauto traversiere</w:t>
      </w:r>
    </w:p>
    <w:p w14:paraId="145AE62F" w14:textId="77777777" w:rsidR="00742D90" w:rsidRPr="00C20DF5" w:rsidRDefault="00742D90" w:rsidP="00466C01">
      <w:pPr>
        <w:jc w:val="both"/>
        <w:rPr>
          <w:sz w:val="22"/>
          <w:szCs w:val="22"/>
        </w:rPr>
      </w:pPr>
      <w:r w:rsidRPr="00C20DF5">
        <w:rPr>
          <w:b/>
          <w:sz w:val="22"/>
          <w:szCs w:val="22"/>
        </w:rPr>
        <w:t>Gian Andrea Guerra</w:t>
      </w:r>
      <w:r w:rsidRPr="00C20DF5">
        <w:rPr>
          <w:sz w:val="22"/>
          <w:szCs w:val="22"/>
        </w:rPr>
        <w:t xml:space="preserve">: violino </w:t>
      </w:r>
    </w:p>
    <w:p w14:paraId="7E3D5790" w14:textId="77777777" w:rsidR="00742D90" w:rsidRPr="00C20DF5" w:rsidRDefault="00742D90" w:rsidP="00466C01">
      <w:pPr>
        <w:jc w:val="both"/>
        <w:rPr>
          <w:sz w:val="22"/>
          <w:szCs w:val="22"/>
        </w:rPr>
      </w:pPr>
      <w:r w:rsidRPr="00C20DF5">
        <w:rPr>
          <w:b/>
          <w:sz w:val="22"/>
          <w:szCs w:val="22"/>
        </w:rPr>
        <w:t>Nicola Brovelli</w:t>
      </w:r>
      <w:r w:rsidRPr="00C20DF5">
        <w:rPr>
          <w:sz w:val="22"/>
          <w:szCs w:val="22"/>
        </w:rPr>
        <w:t>: violoncello</w:t>
      </w:r>
    </w:p>
    <w:p w14:paraId="12551BE3" w14:textId="77777777" w:rsidR="00742D90" w:rsidRPr="00C20DF5" w:rsidRDefault="00742D90" w:rsidP="00466C01">
      <w:pPr>
        <w:jc w:val="both"/>
        <w:rPr>
          <w:sz w:val="22"/>
          <w:szCs w:val="22"/>
        </w:rPr>
      </w:pPr>
      <w:r w:rsidRPr="00C20DF5">
        <w:rPr>
          <w:b/>
          <w:sz w:val="22"/>
          <w:szCs w:val="22"/>
        </w:rPr>
        <w:t>Luigi Accardo</w:t>
      </w:r>
      <w:r w:rsidR="00A3113B" w:rsidRPr="00C20DF5">
        <w:rPr>
          <w:sz w:val="22"/>
          <w:szCs w:val="22"/>
        </w:rPr>
        <w:t>: c</w:t>
      </w:r>
      <w:r w:rsidRPr="00C20DF5">
        <w:rPr>
          <w:sz w:val="22"/>
          <w:szCs w:val="22"/>
        </w:rPr>
        <w:t>lavicembalo</w:t>
      </w:r>
    </w:p>
    <w:p w14:paraId="661B8E95" w14:textId="77777777" w:rsidR="00466C01" w:rsidRPr="00C20DF5" w:rsidRDefault="003A26F2" w:rsidP="00466C0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Mauro Pinciaroli</w:t>
      </w:r>
      <w:r w:rsidR="00742D90" w:rsidRPr="00C20DF5">
        <w:rPr>
          <w:sz w:val="22"/>
          <w:szCs w:val="22"/>
        </w:rPr>
        <w:t xml:space="preserve">: </w:t>
      </w:r>
      <w:r w:rsidR="0095667E" w:rsidRPr="00C20DF5">
        <w:rPr>
          <w:sz w:val="22"/>
          <w:szCs w:val="22"/>
        </w:rPr>
        <w:t>Arcil</w:t>
      </w:r>
      <w:r w:rsidR="00742D90" w:rsidRPr="00C20DF5">
        <w:rPr>
          <w:sz w:val="22"/>
          <w:szCs w:val="22"/>
        </w:rPr>
        <w:t xml:space="preserve">iuto </w:t>
      </w:r>
    </w:p>
    <w:p w14:paraId="4A39D008" w14:textId="77777777" w:rsidR="00C20DF5" w:rsidRDefault="00C20DF5" w:rsidP="00DD1D93">
      <w:pPr>
        <w:rPr>
          <w:sz w:val="28"/>
          <w:szCs w:val="28"/>
        </w:rPr>
      </w:pPr>
    </w:p>
    <w:p w14:paraId="26EE9DF2" w14:textId="77777777" w:rsidR="00FD56A7" w:rsidRPr="00D96823" w:rsidRDefault="00FD56A7" w:rsidP="00FD56A7">
      <w:pPr>
        <w:widowControl w:val="0"/>
        <w:autoSpaceDE w:val="0"/>
        <w:autoSpaceDN w:val="0"/>
        <w:adjustRightInd w:val="0"/>
        <w:rPr>
          <w:rFonts w:ascii="Arial" w:hAnsi="Arial" w:cs="AppleSystemUIFont"/>
          <w:sz w:val="22"/>
        </w:rPr>
      </w:pPr>
      <w:r w:rsidRPr="00D96823">
        <w:rPr>
          <w:rFonts w:ascii="Arial" w:hAnsi="Arial" w:cs="AppleSystemUIFont"/>
          <w:sz w:val="22"/>
        </w:rPr>
        <w:t xml:space="preserve">Il rapporto tra il violinista </w:t>
      </w:r>
      <w:r w:rsidRPr="00D96823">
        <w:rPr>
          <w:rFonts w:ascii="Arial" w:hAnsi="Arial" w:cs="AppleSystemUIFont"/>
          <w:i/>
          <w:sz w:val="22"/>
        </w:rPr>
        <w:t>Michele Mascitti</w:t>
      </w:r>
      <w:r w:rsidRPr="00D96823">
        <w:rPr>
          <w:rFonts w:ascii="Arial" w:hAnsi="Arial" w:cs="AppleSystemUIFont"/>
          <w:sz w:val="22"/>
        </w:rPr>
        <w:t xml:space="preserve"> (1664 </w:t>
      </w:r>
      <w:r w:rsidR="00A6264C" w:rsidRPr="00D96823">
        <w:rPr>
          <w:rFonts w:ascii="Arial" w:hAnsi="Arial" w:cs="AppleSystemUIFont"/>
          <w:sz w:val="22"/>
        </w:rPr>
        <w:t xml:space="preserve">- 1760) e il flautista </w:t>
      </w:r>
      <w:r w:rsidR="00A6264C" w:rsidRPr="00D96823">
        <w:rPr>
          <w:rFonts w:ascii="Arial" w:hAnsi="Arial" w:cs="AppleSystemUIFont"/>
          <w:i/>
          <w:sz w:val="22"/>
        </w:rPr>
        <w:t>Jacques-M</w:t>
      </w:r>
      <w:r w:rsidRPr="00D96823">
        <w:rPr>
          <w:rFonts w:ascii="Arial" w:hAnsi="Arial" w:cs="AppleSystemUIFont"/>
          <w:i/>
          <w:sz w:val="22"/>
        </w:rPr>
        <w:t>artin Hotterre</w:t>
      </w:r>
      <w:r w:rsidR="00A6264C" w:rsidRPr="00D96823">
        <w:rPr>
          <w:rFonts w:ascii="Arial" w:hAnsi="Arial" w:cs="AppleSystemUIFont"/>
          <w:sz w:val="22"/>
        </w:rPr>
        <w:t>,</w:t>
      </w:r>
      <w:r w:rsidRPr="00D96823">
        <w:rPr>
          <w:rFonts w:ascii="Arial" w:hAnsi="Arial" w:cs="AppleSystemUIFont"/>
          <w:sz w:val="22"/>
        </w:rPr>
        <w:t xml:space="preserve"> detto </w:t>
      </w:r>
      <w:r w:rsidRPr="00D96823">
        <w:rPr>
          <w:rFonts w:ascii="Arial" w:hAnsi="Arial" w:cs="AppleSystemUIFont"/>
          <w:i/>
          <w:sz w:val="22"/>
        </w:rPr>
        <w:t>Le Romain</w:t>
      </w:r>
      <w:r w:rsidRPr="00D96823">
        <w:rPr>
          <w:rFonts w:ascii="Arial" w:hAnsi="Arial" w:cs="AppleSystemUIFont"/>
          <w:sz w:val="22"/>
        </w:rPr>
        <w:t xml:space="preserve"> (1674 - 1763)</w:t>
      </w:r>
      <w:r w:rsidR="00A6264C" w:rsidRPr="00D96823">
        <w:rPr>
          <w:rFonts w:ascii="Arial" w:hAnsi="Arial" w:cs="AppleSystemUIFont"/>
          <w:sz w:val="22"/>
        </w:rPr>
        <w:t>,</w:t>
      </w:r>
      <w:r w:rsidRPr="00D96823">
        <w:rPr>
          <w:rFonts w:ascii="Arial" w:hAnsi="Arial" w:cs="AppleSystemUIFont"/>
          <w:sz w:val="22"/>
        </w:rPr>
        <w:t xml:space="preserve"> </w:t>
      </w:r>
      <w:r w:rsidR="00A83B51" w:rsidRPr="00D96823">
        <w:rPr>
          <w:rFonts w:ascii="Arial" w:hAnsi="Arial" w:cs="AppleSystemUIFont"/>
          <w:sz w:val="22"/>
        </w:rPr>
        <w:t>fu – secondo alcune fonti - molto stretto.</w:t>
      </w:r>
    </w:p>
    <w:p w14:paraId="2B2E1AFE" w14:textId="77777777" w:rsidR="00FD56A7" w:rsidRPr="00D96823" w:rsidRDefault="00FD56A7" w:rsidP="0079200A">
      <w:pPr>
        <w:widowControl w:val="0"/>
        <w:autoSpaceDE w:val="0"/>
        <w:autoSpaceDN w:val="0"/>
        <w:adjustRightInd w:val="0"/>
        <w:jc w:val="both"/>
        <w:rPr>
          <w:rFonts w:ascii="Arial" w:hAnsi="Arial" w:cs="AppleSystemUIFont"/>
          <w:sz w:val="22"/>
        </w:rPr>
      </w:pPr>
      <w:r w:rsidRPr="00D96823">
        <w:rPr>
          <w:rFonts w:ascii="Arial" w:hAnsi="Arial" w:cs="AppleSystemUIFont"/>
          <w:sz w:val="22"/>
        </w:rPr>
        <w:t xml:space="preserve">Il primo punto di contatto tra i due </w:t>
      </w:r>
      <w:r w:rsidR="00D10E37" w:rsidRPr="00D96823">
        <w:rPr>
          <w:rFonts w:ascii="Arial" w:hAnsi="Arial" w:cs="AppleSystemUIFont"/>
          <w:sz w:val="22"/>
        </w:rPr>
        <w:t>fu sicuramente</w:t>
      </w:r>
      <w:r w:rsidRPr="00D96823">
        <w:rPr>
          <w:rFonts w:ascii="Arial" w:hAnsi="Arial" w:cs="AppleSystemUIFont"/>
          <w:sz w:val="22"/>
        </w:rPr>
        <w:t xml:space="preserve"> quel meraviglioso ambiente musicale </w:t>
      </w:r>
      <w:r w:rsidR="00D10E37" w:rsidRPr="00D96823">
        <w:rPr>
          <w:rFonts w:ascii="Arial" w:hAnsi="Arial" w:cs="AppleSystemUIFont"/>
          <w:sz w:val="22"/>
        </w:rPr>
        <w:t>che ruotava attorno al</w:t>
      </w:r>
      <w:r w:rsidRPr="00D96823">
        <w:rPr>
          <w:rFonts w:ascii="Arial" w:hAnsi="Arial" w:cs="AppleSystemUIFont"/>
          <w:sz w:val="22"/>
        </w:rPr>
        <w:t xml:space="preserve"> Cardinale Ottoboni, </w:t>
      </w:r>
      <w:r w:rsidR="00D10E37" w:rsidRPr="00D96823">
        <w:rPr>
          <w:rFonts w:ascii="Arial" w:hAnsi="Arial" w:cs="AppleSystemUIFont"/>
          <w:sz w:val="22"/>
        </w:rPr>
        <w:t>figura ca</w:t>
      </w:r>
      <w:r w:rsidR="00771906" w:rsidRPr="00D96823">
        <w:rPr>
          <w:rFonts w:ascii="Arial" w:hAnsi="Arial" w:cs="AppleSystemUIFont"/>
          <w:sz w:val="22"/>
        </w:rPr>
        <w:t>talizzatrice di talenti</w:t>
      </w:r>
      <w:r w:rsidR="00D10E37" w:rsidRPr="00D96823">
        <w:rPr>
          <w:rFonts w:ascii="Arial" w:hAnsi="Arial" w:cs="AppleSystemUIFont"/>
          <w:sz w:val="22"/>
        </w:rPr>
        <w:t xml:space="preserve"> e che fu in stretto contatto – come è noto -</w:t>
      </w:r>
      <w:r w:rsidR="00A6264C" w:rsidRPr="00D96823">
        <w:rPr>
          <w:rFonts w:ascii="Arial" w:hAnsi="Arial" w:cs="AppleSystemUIFont"/>
          <w:sz w:val="22"/>
        </w:rPr>
        <w:t xml:space="preserve"> </w:t>
      </w:r>
      <w:r w:rsidR="00D10E37" w:rsidRPr="00D96823">
        <w:rPr>
          <w:rFonts w:ascii="Arial" w:hAnsi="Arial" w:cs="AppleSystemUIFont"/>
          <w:sz w:val="22"/>
        </w:rPr>
        <w:t xml:space="preserve"> con </w:t>
      </w:r>
      <w:r w:rsidR="00771906" w:rsidRPr="00D96823">
        <w:rPr>
          <w:rFonts w:ascii="Arial" w:hAnsi="Arial" w:cs="AppleSystemUIFont"/>
          <w:sz w:val="22"/>
        </w:rPr>
        <w:t>personalità</w:t>
      </w:r>
      <w:r w:rsidR="00D10E37" w:rsidRPr="00D96823">
        <w:rPr>
          <w:rFonts w:ascii="Arial" w:hAnsi="Arial" w:cs="AppleSystemUIFont"/>
          <w:sz w:val="22"/>
        </w:rPr>
        <w:t xml:space="preserve"> del calibro di </w:t>
      </w:r>
      <w:r w:rsidR="00A6264C" w:rsidRPr="00D96823">
        <w:rPr>
          <w:rFonts w:ascii="Arial" w:hAnsi="Arial" w:cs="AppleSystemUIFont"/>
          <w:sz w:val="22"/>
        </w:rPr>
        <w:t>Corelli, Hä</w:t>
      </w:r>
      <w:r w:rsidRPr="00D96823">
        <w:rPr>
          <w:rFonts w:ascii="Arial" w:hAnsi="Arial" w:cs="AppleSystemUIFont"/>
          <w:sz w:val="22"/>
        </w:rPr>
        <w:t xml:space="preserve">ndel, Scarlatti e </w:t>
      </w:r>
      <w:r w:rsidR="00D10E37" w:rsidRPr="00D96823">
        <w:rPr>
          <w:rFonts w:ascii="Arial" w:hAnsi="Arial" w:cs="AppleSystemUIFont"/>
          <w:sz w:val="22"/>
        </w:rPr>
        <w:t>del</w:t>
      </w:r>
      <w:r w:rsidR="00A97640" w:rsidRPr="00D96823">
        <w:rPr>
          <w:rFonts w:ascii="Arial" w:hAnsi="Arial" w:cs="AppleSystemUIFont"/>
          <w:sz w:val="22"/>
        </w:rPr>
        <w:t xml:space="preserve">lo stesso Mascitti. </w:t>
      </w:r>
      <w:r w:rsidRPr="00D96823">
        <w:rPr>
          <w:rFonts w:ascii="Arial" w:hAnsi="Arial" w:cs="AppleSystemUIFont"/>
          <w:sz w:val="22"/>
        </w:rPr>
        <w:t xml:space="preserve"> Hotteterre</w:t>
      </w:r>
      <w:r w:rsidR="00A97640" w:rsidRPr="00D96823">
        <w:rPr>
          <w:rFonts w:ascii="Arial" w:hAnsi="Arial" w:cs="AppleSystemUIFont"/>
          <w:sz w:val="22"/>
        </w:rPr>
        <w:t xml:space="preserve">, </w:t>
      </w:r>
      <w:r w:rsidRPr="00D96823">
        <w:rPr>
          <w:rFonts w:ascii="Arial" w:hAnsi="Arial" w:cs="AppleSystemUIFont"/>
          <w:sz w:val="22"/>
        </w:rPr>
        <w:t>tra il 1698 e il 1700</w:t>
      </w:r>
      <w:r w:rsidR="00A97640" w:rsidRPr="00D96823">
        <w:rPr>
          <w:rFonts w:ascii="Arial" w:hAnsi="Arial" w:cs="AppleSystemUIFont"/>
          <w:sz w:val="22"/>
        </w:rPr>
        <w:t>,</w:t>
      </w:r>
      <w:r w:rsidRPr="00D96823">
        <w:rPr>
          <w:rFonts w:ascii="Arial" w:hAnsi="Arial" w:cs="AppleSystemUIFont"/>
          <w:sz w:val="22"/>
        </w:rPr>
        <w:t xml:space="preserve"> </w:t>
      </w:r>
      <w:r w:rsidR="00A97640" w:rsidRPr="00D96823">
        <w:rPr>
          <w:rFonts w:ascii="Arial" w:hAnsi="Arial" w:cs="AppleSystemUIFont"/>
          <w:sz w:val="22"/>
        </w:rPr>
        <w:t>prestò servizio per il Cardinale a Roma (ecco il motivo de</w:t>
      </w:r>
      <w:r w:rsidRPr="00D96823">
        <w:rPr>
          <w:rFonts w:ascii="Arial" w:hAnsi="Arial" w:cs="AppleSystemUIFont"/>
          <w:sz w:val="22"/>
        </w:rPr>
        <w:t>l soprannome di “L</w:t>
      </w:r>
      <w:r w:rsidR="00D21ECD" w:rsidRPr="00D96823">
        <w:rPr>
          <w:rFonts w:ascii="Arial" w:hAnsi="Arial" w:cs="AppleSystemUIFont"/>
          <w:sz w:val="22"/>
        </w:rPr>
        <w:t>e Romain”). Ritornato poi</w:t>
      </w:r>
      <w:r w:rsidRPr="00D96823">
        <w:rPr>
          <w:rFonts w:ascii="Arial" w:hAnsi="Arial" w:cs="AppleSystemUIFont"/>
          <w:sz w:val="22"/>
        </w:rPr>
        <w:t xml:space="preserve"> in Francia nel 1700</w:t>
      </w:r>
      <w:r w:rsidR="00A97640" w:rsidRPr="00D96823">
        <w:rPr>
          <w:rFonts w:ascii="Arial" w:hAnsi="Arial" w:cs="AppleSystemUIFont"/>
          <w:sz w:val="22"/>
        </w:rPr>
        <w:t>,</w:t>
      </w:r>
      <w:r w:rsidRPr="00D96823">
        <w:rPr>
          <w:rFonts w:ascii="Arial" w:hAnsi="Arial" w:cs="AppleSystemUIFont"/>
          <w:sz w:val="22"/>
        </w:rPr>
        <w:t xml:space="preserve"> con molta probabilità </w:t>
      </w:r>
      <w:r w:rsidR="00D21ECD" w:rsidRPr="00D96823">
        <w:rPr>
          <w:rFonts w:ascii="Arial" w:hAnsi="Arial" w:cs="AppleSystemUIFont"/>
          <w:sz w:val="22"/>
        </w:rPr>
        <w:t>strins</w:t>
      </w:r>
      <w:r w:rsidR="00A97640" w:rsidRPr="00D96823">
        <w:rPr>
          <w:rFonts w:ascii="Arial" w:hAnsi="Arial" w:cs="AppleSystemUIFont"/>
          <w:sz w:val="22"/>
        </w:rPr>
        <w:t>e contatto con Michele</w:t>
      </w:r>
      <w:r w:rsidRPr="00D96823">
        <w:rPr>
          <w:rFonts w:ascii="Arial" w:hAnsi="Arial" w:cs="AppleSystemUIFont"/>
          <w:sz w:val="22"/>
        </w:rPr>
        <w:t xml:space="preserve"> Mascitti</w:t>
      </w:r>
      <w:r w:rsidR="00A97640" w:rsidRPr="00D96823">
        <w:rPr>
          <w:rFonts w:ascii="Arial" w:hAnsi="Arial" w:cs="AppleSystemUIFont"/>
          <w:sz w:val="22"/>
        </w:rPr>
        <w:t xml:space="preserve">, trasferitosi </w:t>
      </w:r>
      <w:r w:rsidR="00D21ECD" w:rsidRPr="00D96823">
        <w:rPr>
          <w:rFonts w:ascii="Arial" w:hAnsi="Arial" w:cs="AppleSystemUIFont"/>
          <w:sz w:val="22"/>
        </w:rPr>
        <w:t xml:space="preserve">anch’egli </w:t>
      </w:r>
      <w:r w:rsidR="00A97640" w:rsidRPr="00D96823">
        <w:rPr>
          <w:rFonts w:ascii="Arial" w:hAnsi="Arial" w:cs="AppleSystemUIFont"/>
          <w:sz w:val="22"/>
        </w:rPr>
        <w:t>definitivamente a Parigi</w:t>
      </w:r>
      <w:r w:rsidR="0079200A" w:rsidRPr="00D96823">
        <w:rPr>
          <w:rFonts w:ascii="Arial" w:hAnsi="Arial" w:cs="AppleSystemUIFont"/>
          <w:sz w:val="22"/>
        </w:rPr>
        <w:t xml:space="preserve"> dopo il 1704</w:t>
      </w:r>
      <w:r w:rsidR="00D21ECD" w:rsidRPr="00D96823">
        <w:rPr>
          <w:rFonts w:ascii="Arial" w:hAnsi="Arial" w:cs="AppleSystemUIFont"/>
          <w:sz w:val="22"/>
        </w:rPr>
        <w:t>,</w:t>
      </w:r>
      <w:r w:rsidR="0079200A" w:rsidRPr="00D96823">
        <w:rPr>
          <w:rFonts w:ascii="Arial" w:hAnsi="Arial" w:cs="AppleSystemUIFont"/>
          <w:sz w:val="22"/>
        </w:rPr>
        <w:t xml:space="preserve"> con l</w:t>
      </w:r>
      <w:r w:rsidR="00D21ECD" w:rsidRPr="00D96823">
        <w:rPr>
          <w:rFonts w:ascii="Arial" w:hAnsi="Arial" w:cs="AppleSystemUIFont"/>
          <w:sz w:val="22"/>
        </w:rPr>
        <w:t xml:space="preserve">a dichiarata </w:t>
      </w:r>
      <w:r w:rsidR="0079200A" w:rsidRPr="00D96823">
        <w:rPr>
          <w:rFonts w:ascii="Arial" w:hAnsi="Arial" w:cs="AppleSystemUIFont"/>
          <w:sz w:val="22"/>
        </w:rPr>
        <w:t xml:space="preserve">intenzione di proseguire la propria attività artistica in Francia. </w:t>
      </w:r>
      <w:r w:rsidRPr="00D96823">
        <w:rPr>
          <w:rFonts w:ascii="Arial" w:hAnsi="Arial" w:cs="AppleSystemUIFont"/>
          <w:sz w:val="22"/>
        </w:rPr>
        <w:t>Ambedue godettero della protezione del “Monseigneur” Le Due D’Orleans, figlio d</w:t>
      </w:r>
      <w:r w:rsidR="0079200A" w:rsidRPr="00D96823">
        <w:rPr>
          <w:rFonts w:ascii="Arial" w:hAnsi="Arial" w:cs="AppleSystemUIFont"/>
          <w:sz w:val="22"/>
        </w:rPr>
        <w:t>el fratello minore di Luigi XIV; e</w:t>
      </w:r>
      <w:r w:rsidRPr="00D96823">
        <w:rPr>
          <w:rFonts w:ascii="Arial" w:hAnsi="Arial" w:cs="AppleSystemUIFont"/>
          <w:sz w:val="22"/>
        </w:rPr>
        <w:t xml:space="preserve">gli </w:t>
      </w:r>
      <w:r w:rsidR="0079200A" w:rsidRPr="00D96823">
        <w:rPr>
          <w:rFonts w:ascii="Arial" w:hAnsi="Arial" w:cs="AppleSystemUIFont"/>
          <w:sz w:val="22"/>
        </w:rPr>
        <w:t>prese il potere -</w:t>
      </w:r>
      <w:r w:rsidRPr="00D96823">
        <w:rPr>
          <w:rFonts w:ascii="Arial" w:hAnsi="Arial" w:cs="AppleSystemUIFont"/>
          <w:sz w:val="22"/>
        </w:rPr>
        <w:t xml:space="preserve"> come reggente dello Stato Francese</w:t>
      </w:r>
      <w:r w:rsidR="0079200A" w:rsidRPr="00D96823">
        <w:rPr>
          <w:rFonts w:ascii="Arial" w:hAnsi="Arial" w:cs="AppleSystemUIFont"/>
          <w:sz w:val="22"/>
        </w:rPr>
        <w:t>,</w:t>
      </w:r>
      <w:r w:rsidR="00166DDF" w:rsidRPr="00D96823">
        <w:rPr>
          <w:rFonts w:ascii="Arial" w:hAnsi="Arial" w:cs="AppleSystemUIFont"/>
          <w:sz w:val="22"/>
        </w:rPr>
        <w:t xml:space="preserve"> </w:t>
      </w:r>
      <w:r w:rsidR="0079200A" w:rsidRPr="00D96823">
        <w:rPr>
          <w:rFonts w:ascii="Arial" w:hAnsi="Arial" w:cs="AppleSystemUIFont"/>
          <w:sz w:val="22"/>
        </w:rPr>
        <w:t>alla morte del Re Sole - dal 1715 al 1723.</w:t>
      </w:r>
    </w:p>
    <w:p w14:paraId="22CE4017" w14:textId="77777777" w:rsidR="00E1003B" w:rsidRDefault="00FD56A7" w:rsidP="00D96823">
      <w:pPr>
        <w:widowControl w:val="0"/>
        <w:autoSpaceDE w:val="0"/>
        <w:autoSpaceDN w:val="0"/>
        <w:adjustRightInd w:val="0"/>
        <w:rPr>
          <w:rFonts w:ascii="Arial" w:hAnsi="Arial" w:cs="AppleSystemUIFont"/>
          <w:sz w:val="22"/>
        </w:rPr>
      </w:pPr>
      <w:r w:rsidRPr="00D96823">
        <w:rPr>
          <w:rFonts w:ascii="Arial" w:eastAsia="MS Mincho" w:hAnsi="Arial" w:cs="MS Mincho"/>
          <w:sz w:val="22"/>
        </w:rPr>
        <w:t> </w:t>
      </w:r>
      <w:r w:rsidRPr="00D96823">
        <w:rPr>
          <w:rFonts w:ascii="Arial" w:hAnsi="Arial" w:cs="AppleSystemUIFont"/>
          <w:sz w:val="22"/>
        </w:rPr>
        <w:t xml:space="preserve">Le </w:t>
      </w:r>
      <w:r w:rsidRPr="00D96823">
        <w:rPr>
          <w:rFonts w:ascii="Arial" w:hAnsi="Arial" w:cs="AppleSystemUIFont"/>
          <w:i/>
          <w:sz w:val="22"/>
        </w:rPr>
        <w:t>Sonates en Trio</w:t>
      </w:r>
      <w:r w:rsidRPr="00D96823">
        <w:rPr>
          <w:rFonts w:ascii="Arial" w:hAnsi="Arial" w:cs="AppleSystemUIFont"/>
          <w:sz w:val="22"/>
        </w:rPr>
        <w:t xml:space="preserve"> (1712) di Hotte</w:t>
      </w:r>
      <w:r w:rsidR="001474EB" w:rsidRPr="00D96823">
        <w:rPr>
          <w:rFonts w:ascii="Arial" w:hAnsi="Arial" w:cs="AppleSystemUIFont"/>
          <w:sz w:val="22"/>
        </w:rPr>
        <w:t>terre sono</w:t>
      </w:r>
      <w:r w:rsidR="0079200A" w:rsidRPr="00D96823">
        <w:rPr>
          <w:rFonts w:ascii="Arial" w:hAnsi="Arial" w:cs="AppleSystemUIFont"/>
          <w:sz w:val="22"/>
        </w:rPr>
        <w:t xml:space="preserve"> dedicate proprio a questo </w:t>
      </w:r>
      <w:r w:rsidRPr="00D96823">
        <w:rPr>
          <w:rFonts w:ascii="Arial" w:hAnsi="Arial" w:cs="AppleSystemUIFont"/>
          <w:sz w:val="22"/>
        </w:rPr>
        <w:t>grande mecenate</w:t>
      </w:r>
      <w:r w:rsidR="0079200A" w:rsidRPr="00D96823">
        <w:rPr>
          <w:rFonts w:ascii="Arial" w:hAnsi="Arial" w:cs="AppleSystemUIFont"/>
          <w:sz w:val="22"/>
        </w:rPr>
        <w:t>,</w:t>
      </w:r>
      <w:r w:rsidRPr="00D96823">
        <w:rPr>
          <w:rFonts w:ascii="Arial" w:hAnsi="Arial" w:cs="AppleSystemUIFont"/>
          <w:sz w:val="22"/>
        </w:rPr>
        <w:t xml:space="preserve"> sotto la cui cerchia vi era pure il Mascitti</w:t>
      </w:r>
      <w:r w:rsidR="0079200A" w:rsidRPr="00D96823">
        <w:rPr>
          <w:rFonts w:ascii="Arial" w:hAnsi="Arial" w:cs="AppleSystemUIFont"/>
          <w:sz w:val="22"/>
        </w:rPr>
        <w:t xml:space="preserve">, e sono destinate a una grande varità di strumenti </w:t>
      </w:r>
      <w:r w:rsidRPr="00D96823">
        <w:rPr>
          <w:rFonts w:ascii="Arial" w:hAnsi="Arial" w:cs="AppleSystemUIFont"/>
          <w:sz w:val="22"/>
        </w:rPr>
        <w:t xml:space="preserve">(Flutes </w:t>
      </w:r>
      <w:r w:rsidR="00A83B51" w:rsidRPr="00D96823">
        <w:rPr>
          <w:rFonts w:ascii="Arial" w:hAnsi="Arial" w:cs="AppleSystemUIFont"/>
          <w:sz w:val="22"/>
        </w:rPr>
        <w:t>Traversersieres, Flute a Bec, V</w:t>
      </w:r>
      <w:r w:rsidRPr="00D96823">
        <w:rPr>
          <w:rFonts w:ascii="Arial" w:hAnsi="Arial" w:cs="AppleSystemUIFont"/>
          <w:sz w:val="22"/>
        </w:rPr>
        <w:t xml:space="preserve">iolons, Hautbois). </w:t>
      </w:r>
      <w:r w:rsidR="009A7663" w:rsidRPr="00D96823">
        <w:rPr>
          <w:rFonts w:ascii="Arial" w:hAnsi="Arial" w:cs="AppleSystemUIFont"/>
          <w:sz w:val="22"/>
        </w:rPr>
        <w:t xml:space="preserve"> </w:t>
      </w:r>
      <w:r w:rsidRPr="00D96823">
        <w:rPr>
          <w:rFonts w:ascii="Arial" w:hAnsi="Arial" w:cs="AppleSystemUIFont"/>
          <w:sz w:val="22"/>
        </w:rPr>
        <w:t>Mascitti</w:t>
      </w:r>
      <w:r w:rsidR="00D725FC" w:rsidRPr="00D96823">
        <w:rPr>
          <w:rFonts w:ascii="Arial" w:hAnsi="Arial" w:cs="AppleSystemUIFont"/>
          <w:sz w:val="22"/>
        </w:rPr>
        <w:t xml:space="preserve"> inoltre</w:t>
      </w:r>
      <w:r w:rsidRPr="00D96823">
        <w:rPr>
          <w:rFonts w:ascii="Arial" w:hAnsi="Arial" w:cs="AppleSystemUIFont"/>
          <w:sz w:val="22"/>
        </w:rPr>
        <w:t>, assieme a Corelli, è anche</w:t>
      </w:r>
      <w:r w:rsidR="00D725FC" w:rsidRPr="00D96823">
        <w:rPr>
          <w:rFonts w:ascii="Arial" w:hAnsi="Arial" w:cs="AppleSystemUIFont"/>
          <w:sz w:val="22"/>
        </w:rPr>
        <w:t xml:space="preserve"> citato - nella interessantissima opera di Hotteterre risalente al 1719, “L’art de Preluder” -</w:t>
      </w:r>
      <w:r w:rsidRPr="00D96823">
        <w:rPr>
          <w:rFonts w:ascii="Arial" w:hAnsi="Arial" w:cs="AppleSystemUIFont"/>
          <w:sz w:val="22"/>
        </w:rPr>
        <w:t xml:space="preserve"> in alcuni esempi </w:t>
      </w:r>
      <w:r w:rsidR="00D725FC" w:rsidRPr="00D96823">
        <w:rPr>
          <w:rFonts w:ascii="Arial" w:hAnsi="Arial" w:cs="AppleSystemUIFont"/>
          <w:sz w:val="22"/>
        </w:rPr>
        <w:t>teorico/strumentali riferiti al giusto modo di</w:t>
      </w:r>
      <w:r w:rsidRPr="00D96823">
        <w:rPr>
          <w:rFonts w:ascii="Arial" w:hAnsi="Arial" w:cs="AppleSystemUIFont"/>
          <w:sz w:val="22"/>
        </w:rPr>
        <w:t xml:space="preserve"> applicare </w:t>
      </w:r>
      <w:r w:rsidRPr="00D96823">
        <w:rPr>
          <w:rFonts w:ascii="Arial" w:hAnsi="Arial" w:cs="AppleSystemUIFont"/>
          <w:i/>
          <w:sz w:val="22"/>
        </w:rPr>
        <w:t>l’Inegalité</w:t>
      </w:r>
      <w:r w:rsidRPr="00D96823">
        <w:rPr>
          <w:rFonts w:ascii="Arial" w:hAnsi="Arial" w:cs="AppleSystemUIFont"/>
          <w:sz w:val="22"/>
        </w:rPr>
        <w:t>, a ulteri</w:t>
      </w:r>
      <w:r w:rsidR="00415E4D" w:rsidRPr="00D96823">
        <w:rPr>
          <w:rFonts w:ascii="Arial" w:hAnsi="Arial" w:cs="AppleSystemUIFont"/>
          <w:sz w:val="22"/>
        </w:rPr>
        <w:t xml:space="preserve">ore testimonianza del </w:t>
      </w:r>
      <w:r w:rsidRPr="00D96823">
        <w:rPr>
          <w:rFonts w:ascii="Arial" w:hAnsi="Arial" w:cs="AppleSystemUIFont"/>
          <w:sz w:val="22"/>
        </w:rPr>
        <w:t>rapporto</w:t>
      </w:r>
      <w:r w:rsidR="00415E4D" w:rsidRPr="00D96823">
        <w:rPr>
          <w:rFonts w:ascii="Arial" w:hAnsi="Arial" w:cs="AppleSystemUIFont"/>
          <w:sz w:val="22"/>
        </w:rPr>
        <w:t xml:space="preserve"> di stima</w:t>
      </w:r>
      <w:r w:rsidRPr="00D96823">
        <w:rPr>
          <w:rFonts w:ascii="Arial" w:hAnsi="Arial" w:cs="AppleSystemUIFont"/>
          <w:sz w:val="22"/>
        </w:rPr>
        <w:t xml:space="preserve"> tra i due.</w:t>
      </w:r>
    </w:p>
    <w:p w14:paraId="5D7D8693" w14:textId="77777777" w:rsidR="00E1003B" w:rsidRDefault="00E1003B" w:rsidP="00D96823">
      <w:pPr>
        <w:widowControl w:val="0"/>
        <w:autoSpaceDE w:val="0"/>
        <w:autoSpaceDN w:val="0"/>
        <w:adjustRightInd w:val="0"/>
        <w:rPr>
          <w:rFonts w:ascii="Arial" w:hAnsi="Arial" w:cs="AppleSystemUIFont"/>
          <w:sz w:val="22"/>
        </w:rPr>
      </w:pPr>
    </w:p>
    <w:p w14:paraId="33A09589" w14:textId="77777777" w:rsidR="00E1003B" w:rsidRDefault="00E1003B" w:rsidP="00E1003B">
      <w:pPr>
        <w:pStyle w:val="NormaleWeb"/>
        <w:spacing w:before="2" w:after="2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Il </w:t>
      </w:r>
      <w:r>
        <w:rPr>
          <w:rFonts w:ascii="Book Antiqua" w:hAnsi="Book Antiqua"/>
          <w:b/>
          <w:bCs/>
        </w:rPr>
        <w:t>Quartetto Vanvitelli</w:t>
      </w:r>
      <w:r>
        <w:rPr>
          <w:rFonts w:ascii="Book Antiqua" w:hAnsi="Book Antiqua"/>
        </w:rPr>
        <w:t xml:space="preserve">, nato nel 2017, è un gruppo barocco italiano con all’attivo numerosi concerti in festival e rassegne. L’ensemble è composto da Gian Andrea Guerra, Nicola Brovelli, Luigi Accardo e Mauro Pinciaroli. Ogni componente del Quartetto Vanvitelli ha una personale attività concertistica svolta in Italia, in Europa e in varie parti del mondo. Il Quartetto ha deciso di contribuire al patrimonio del barocco musicale interessandosi a nuova musica mai edita, registrando due dischi per una delle più importanti etichette discografiche europee, </w:t>
      </w:r>
      <w:r>
        <w:rPr>
          <w:rFonts w:ascii="Book Antiqua" w:hAnsi="Book Antiqua"/>
          <w:i/>
          <w:iCs/>
        </w:rPr>
        <w:t xml:space="preserve">Arcana </w:t>
      </w:r>
      <w:r>
        <w:rPr>
          <w:rFonts w:ascii="Book Antiqua" w:hAnsi="Book Antiqua"/>
        </w:rPr>
        <w:t xml:space="preserve">(Outhere Music). Entrambi gli album sono stati accolti con entusiasmo dalle principali riviste europee specializzate (Diapasòn, Musica, Amadeus, BBC Music Magazine, Deutschlandfunk, American Record Guide, Crescendo Magazine e molte altre). La musica, le sonate per violino e Basso continuo op.8 e op. 9 di Michele Mascitti, rappresenta un'idea del periodo napoletano dei primi anni del XVIII secolo in un sorprendente mix con lo stile francese. </w:t>
      </w:r>
    </w:p>
    <w:p w14:paraId="32958455" w14:textId="77777777" w:rsidR="00E1003B" w:rsidRDefault="00E1003B" w:rsidP="00E1003B">
      <w:pPr>
        <w:pStyle w:val="NormaleWeb"/>
        <w:spacing w:before="2" w:after="2"/>
        <w:rPr>
          <w:rFonts w:ascii="Book Antiqua" w:hAnsi="Book Antiqua"/>
        </w:rPr>
      </w:pPr>
    </w:p>
    <w:p w14:paraId="555CC8D8" w14:textId="24ECD775" w:rsidR="004E10E6" w:rsidRPr="00F47734" w:rsidRDefault="004E10E6" w:rsidP="004E10E6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4E10E6">
        <w:rPr>
          <w:rFonts w:ascii="Book Antiqua" w:hAnsi="Book Antiqua"/>
          <w:b/>
          <w:color w:val="2B0C0F"/>
          <w:sz w:val="20"/>
          <w:szCs w:val="20"/>
        </w:rPr>
        <w:t>Manuel Staropoli</w:t>
      </w:r>
      <w:r w:rsidRPr="004E10E6">
        <w:rPr>
          <w:rFonts w:ascii="Book Antiqua" w:hAnsi="Book Antiqua"/>
          <w:color w:val="2B0C0F"/>
          <w:sz w:val="20"/>
          <w:szCs w:val="20"/>
        </w:rPr>
        <w:t>, si è diplomato in Flauto Dolce al Conservatorio “G. Tartini” di Trieste con S. Casaccia, perfezionandosi con L. Cavasanti, ed in Flauto Traversiere al Conservatorio “G. Verdi” di Torino con F. Odling; ha inoltre seguito seminari e masterclass con Kees Boeke, Walter Van Hauwe e Barthold Kuijken. Ha collaborato inoltre con flautisti e artisti di fama internazionale quali Dorothee Oberlinger, Maurice Steger, Gudrun Heyens, Dan Laurin, Pamela Thorby. Ha studiato anche Oboe barocco con G. Caviglia e P. Faldi, specializzandosi inoltre nell’esecuzione con strumenti a doppia ancia del rinascimento come cromorni e bombarde.</w:t>
      </w:r>
      <w:r w:rsidR="00F47734">
        <w:rPr>
          <w:rFonts w:ascii="Book Antiqua" w:hAnsi="Book Antiqua"/>
          <w:sz w:val="20"/>
          <w:szCs w:val="20"/>
        </w:rPr>
        <w:t xml:space="preserve"> </w:t>
      </w:r>
      <w:bookmarkStart w:id="0" w:name="_GoBack"/>
      <w:bookmarkEnd w:id="0"/>
      <w:r w:rsidRPr="004E10E6">
        <w:rPr>
          <w:rFonts w:ascii="Book Antiqua" w:hAnsi="Book Antiqua"/>
          <w:color w:val="2B0C0F"/>
          <w:sz w:val="20"/>
          <w:szCs w:val="20"/>
        </w:rPr>
        <w:t>Si è esibito come solista, in formazioni cameristiche e orchestre, in oltre 800 concerti in Italia e all’estero partecipando a importanti rassegne concertistiche e festivals internazionali (</w:t>
      </w:r>
      <w:r w:rsidRPr="004E10E6">
        <w:rPr>
          <w:rFonts w:ascii="Book Antiqua" w:hAnsi="Book Antiqua"/>
          <w:i/>
          <w:color w:val="2B0C0F"/>
          <w:sz w:val="20"/>
          <w:szCs w:val="20"/>
        </w:rPr>
        <w:t>Festival van Vlaanderen</w:t>
      </w:r>
      <w:r w:rsidRPr="004E10E6">
        <w:rPr>
          <w:rFonts w:ascii="Book Antiqua" w:hAnsi="Book Antiqua"/>
          <w:color w:val="2B0C0F"/>
          <w:sz w:val="20"/>
          <w:szCs w:val="20"/>
        </w:rPr>
        <w:t xml:space="preserve">; </w:t>
      </w:r>
      <w:r w:rsidRPr="004E10E6">
        <w:rPr>
          <w:rFonts w:ascii="Book Antiqua" w:hAnsi="Book Antiqua"/>
          <w:i/>
          <w:color w:val="2B0C0F"/>
          <w:sz w:val="20"/>
          <w:szCs w:val="20"/>
        </w:rPr>
        <w:t>Teatro Alla Scala di Milano</w:t>
      </w:r>
      <w:r w:rsidRPr="004E10E6">
        <w:rPr>
          <w:rFonts w:ascii="Book Antiqua" w:hAnsi="Book Antiqua"/>
          <w:color w:val="2B0C0F"/>
          <w:sz w:val="20"/>
          <w:szCs w:val="20"/>
        </w:rPr>
        <w:t xml:space="preserve">, </w:t>
      </w:r>
      <w:r w:rsidRPr="004E10E6">
        <w:rPr>
          <w:rFonts w:ascii="Book Antiqua" w:hAnsi="Book Antiqua"/>
          <w:i/>
          <w:sz w:val="20"/>
          <w:szCs w:val="20"/>
        </w:rPr>
        <w:t>Early Music Festival di Greenwich – London</w:t>
      </w:r>
      <w:r w:rsidRPr="004E10E6">
        <w:rPr>
          <w:rFonts w:ascii="Book Antiqua" w:hAnsi="Book Antiqua"/>
          <w:color w:val="2B0C0F"/>
          <w:sz w:val="20"/>
          <w:szCs w:val="20"/>
        </w:rPr>
        <w:t>) e per gli Istituti italiani di cultura all’estero (Londra, Amburgo, Wolfsburg, Madrid, Bratislava, Osaka). Solista dell’</w:t>
      </w:r>
      <w:r w:rsidRPr="004E10E6">
        <w:rPr>
          <w:rFonts w:ascii="Book Antiqua" w:hAnsi="Book Antiqua"/>
          <w:i/>
          <w:color w:val="2B0C0F"/>
          <w:sz w:val="20"/>
          <w:szCs w:val="20"/>
        </w:rPr>
        <w:t>Accademia del Ricercare</w:t>
      </w:r>
      <w:r w:rsidRPr="004E10E6">
        <w:rPr>
          <w:rFonts w:ascii="Book Antiqua" w:hAnsi="Book Antiqua"/>
          <w:color w:val="2B0C0F"/>
          <w:sz w:val="20"/>
          <w:szCs w:val="20"/>
        </w:rPr>
        <w:t xml:space="preserve">, collabora con </w:t>
      </w:r>
      <w:r w:rsidRPr="004E10E6">
        <w:rPr>
          <w:rFonts w:ascii="Book Antiqua" w:hAnsi="Book Antiqua"/>
          <w:i/>
          <w:color w:val="2B0C0F"/>
          <w:sz w:val="20"/>
          <w:szCs w:val="20"/>
        </w:rPr>
        <w:t>I Sonatori della Gioiosa Marca</w:t>
      </w:r>
      <w:r w:rsidRPr="004E10E6">
        <w:rPr>
          <w:rFonts w:ascii="Book Antiqua" w:hAnsi="Book Antiqua"/>
          <w:color w:val="2B0C0F"/>
          <w:sz w:val="20"/>
          <w:szCs w:val="20"/>
        </w:rPr>
        <w:t xml:space="preserve">, l’Orchestra </w:t>
      </w:r>
      <w:r w:rsidRPr="004E10E6">
        <w:rPr>
          <w:rFonts w:ascii="Book Antiqua" w:hAnsi="Book Antiqua"/>
          <w:i/>
          <w:color w:val="2B0C0F"/>
          <w:sz w:val="20"/>
          <w:szCs w:val="20"/>
        </w:rPr>
        <w:t>Montis Regalis, Collegium Pro Musica</w:t>
      </w:r>
      <w:r w:rsidRPr="004E10E6">
        <w:rPr>
          <w:rFonts w:ascii="Book Antiqua" w:hAnsi="Book Antiqua"/>
          <w:color w:val="2B0C0F"/>
          <w:sz w:val="20"/>
          <w:szCs w:val="20"/>
        </w:rPr>
        <w:t xml:space="preserve">, l’Orchestra barocca e l’orchestra sinfonica dell’Orchestra </w:t>
      </w:r>
      <w:r w:rsidRPr="004E10E6">
        <w:rPr>
          <w:rFonts w:ascii="Book Antiqua" w:hAnsi="Book Antiqua"/>
          <w:i/>
          <w:color w:val="2B0C0F"/>
          <w:sz w:val="20"/>
          <w:szCs w:val="20"/>
        </w:rPr>
        <w:t>Verdi di Milano</w:t>
      </w:r>
      <w:r w:rsidRPr="004E10E6">
        <w:rPr>
          <w:rFonts w:ascii="Book Antiqua" w:hAnsi="Book Antiqua"/>
          <w:color w:val="2B0C0F"/>
          <w:sz w:val="20"/>
          <w:szCs w:val="20"/>
        </w:rPr>
        <w:t xml:space="preserve">. In qualità di flautista e recentemente di compositore ha partecipato alle registrazioni di tutti i CD della Heavy Metal Band </w:t>
      </w:r>
      <w:r w:rsidRPr="004E10E6">
        <w:rPr>
          <w:rFonts w:ascii="Book Antiqua" w:hAnsi="Book Antiqua"/>
          <w:i/>
          <w:color w:val="2B0C0F"/>
          <w:sz w:val="20"/>
          <w:szCs w:val="20"/>
        </w:rPr>
        <w:t>Rhapsody of Fire</w:t>
      </w:r>
      <w:r w:rsidRPr="004E10E6">
        <w:rPr>
          <w:rFonts w:ascii="Book Antiqua" w:hAnsi="Book Antiqua"/>
          <w:color w:val="2B0C0F"/>
          <w:sz w:val="20"/>
          <w:szCs w:val="20"/>
        </w:rPr>
        <w:t xml:space="preserve"> distribuiti in tutto il mondo. Ha inciso per le case discografiche </w:t>
      </w:r>
      <w:r w:rsidRPr="004E10E6">
        <w:rPr>
          <w:rFonts w:ascii="Book Antiqua" w:hAnsi="Book Antiqua"/>
          <w:i/>
          <w:color w:val="2B0C0F"/>
          <w:sz w:val="20"/>
          <w:szCs w:val="20"/>
        </w:rPr>
        <w:t>Sony,</w:t>
      </w:r>
      <w:r w:rsidRPr="004E10E6">
        <w:rPr>
          <w:rFonts w:ascii="Book Antiqua" w:hAnsi="Book Antiqua"/>
          <w:color w:val="2B0C0F"/>
          <w:sz w:val="20"/>
          <w:szCs w:val="20"/>
        </w:rPr>
        <w:t xml:space="preserve"> </w:t>
      </w:r>
      <w:r w:rsidRPr="004E10E6">
        <w:rPr>
          <w:rFonts w:ascii="Book Antiqua" w:hAnsi="Book Antiqua"/>
          <w:i/>
          <w:color w:val="2B0C0F"/>
          <w:sz w:val="20"/>
          <w:szCs w:val="20"/>
        </w:rPr>
        <w:t>Decca, Glossa, Erato, Stradivarius</w:t>
      </w:r>
      <w:r w:rsidRPr="004E10E6">
        <w:rPr>
          <w:rFonts w:ascii="Book Antiqua" w:hAnsi="Book Antiqua"/>
          <w:color w:val="2B0C0F"/>
          <w:sz w:val="20"/>
          <w:szCs w:val="20"/>
        </w:rPr>
        <w:t xml:space="preserve">, </w:t>
      </w:r>
      <w:r w:rsidRPr="004E10E6">
        <w:rPr>
          <w:rFonts w:ascii="Book Antiqua" w:hAnsi="Book Antiqua"/>
          <w:i/>
          <w:color w:val="2B0C0F"/>
          <w:sz w:val="20"/>
          <w:szCs w:val="20"/>
        </w:rPr>
        <w:t>Tactus</w:t>
      </w:r>
      <w:r w:rsidRPr="004E10E6">
        <w:rPr>
          <w:rFonts w:ascii="Book Antiqua" w:hAnsi="Book Antiqua"/>
          <w:color w:val="2B0C0F"/>
          <w:sz w:val="20"/>
          <w:szCs w:val="20"/>
        </w:rPr>
        <w:t xml:space="preserve">, </w:t>
      </w:r>
      <w:r w:rsidRPr="004E10E6">
        <w:rPr>
          <w:rFonts w:ascii="Book Antiqua" w:hAnsi="Book Antiqua"/>
          <w:i/>
          <w:color w:val="2B0C0F"/>
          <w:sz w:val="20"/>
          <w:szCs w:val="20"/>
        </w:rPr>
        <w:t>Amadeus</w:t>
      </w:r>
      <w:r w:rsidRPr="004E10E6">
        <w:rPr>
          <w:rFonts w:ascii="Book Antiqua" w:hAnsi="Book Antiqua"/>
          <w:color w:val="2B0C0F"/>
          <w:sz w:val="20"/>
          <w:szCs w:val="20"/>
        </w:rPr>
        <w:t xml:space="preserve">, </w:t>
      </w:r>
      <w:r w:rsidRPr="004E10E6">
        <w:rPr>
          <w:rFonts w:ascii="Book Antiqua" w:hAnsi="Book Antiqua"/>
          <w:i/>
          <w:color w:val="2B0C0F"/>
          <w:sz w:val="20"/>
          <w:szCs w:val="20"/>
        </w:rPr>
        <w:t>Brilliant Classic</w:t>
      </w:r>
      <w:r w:rsidRPr="004E10E6">
        <w:rPr>
          <w:rFonts w:ascii="Book Antiqua" w:hAnsi="Book Antiqua"/>
          <w:color w:val="2B0C0F"/>
          <w:sz w:val="20"/>
          <w:szCs w:val="20"/>
        </w:rPr>
        <w:t xml:space="preserve">, </w:t>
      </w:r>
      <w:r w:rsidRPr="004E10E6">
        <w:rPr>
          <w:rFonts w:ascii="Book Antiqua" w:hAnsi="Book Antiqua"/>
          <w:i/>
          <w:color w:val="2B0C0F"/>
          <w:sz w:val="20"/>
          <w:szCs w:val="20"/>
        </w:rPr>
        <w:t xml:space="preserve">Dinamic. </w:t>
      </w:r>
      <w:r w:rsidRPr="004E10E6">
        <w:rPr>
          <w:rFonts w:ascii="Book Antiqua" w:hAnsi="Book Antiqua"/>
          <w:color w:val="2B0C0F"/>
          <w:sz w:val="20"/>
          <w:szCs w:val="20"/>
        </w:rPr>
        <w:t xml:space="preserve">Con le incisioni “Vivaldi, Sonate a Tre” e “R. de Visée, </w:t>
      </w:r>
      <w:r w:rsidRPr="004E10E6">
        <w:rPr>
          <w:rFonts w:ascii="Book Antiqua" w:hAnsi="Book Antiqua"/>
          <w:i/>
          <w:color w:val="2B0C0F"/>
          <w:sz w:val="20"/>
          <w:szCs w:val="20"/>
        </w:rPr>
        <w:t>La Musique de la Chambre du Roy – Vol 1”</w:t>
      </w:r>
      <w:r w:rsidRPr="004E10E6">
        <w:rPr>
          <w:rFonts w:ascii="Book Antiqua" w:hAnsi="Book Antiqua"/>
          <w:color w:val="2B0C0F"/>
          <w:sz w:val="20"/>
          <w:szCs w:val="20"/>
        </w:rPr>
        <w:t xml:space="preserve"> si è aggiudicato 5 stelle sulla rivista Diapason, mentre ha ottenuto</w:t>
      </w:r>
      <w:r w:rsidRPr="004E10E6">
        <w:rPr>
          <w:rFonts w:ascii="Book Antiqua" w:hAnsi="Book Antiqua"/>
          <w:i/>
          <w:color w:val="2B0C0F"/>
          <w:sz w:val="20"/>
          <w:szCs w:val="20"/>
        </w:rPr>
        <w:t xml:space="preserve"> il Diapason D’or </w:t>
      </w:r>
      <w:r w:rsidRPr="004E10E6">
        <w:rPr>
          <w:rFonts w:ascii="Book Antiqua" w:hAnsi="Book Antiqua"/>
          <w:color w:val="2B0C0F"/>
          <w:sz w:val="20"/>
          <w:szCs w:val="20"/>
        </w:rPr>
        <w:t xml:space="preserve">partecipando all’incisione “Il flauto Veneziano” per l’etichetta SONY, collaborando con Dorothee Oberlinger. Sempre per </w:t>
      </w:r>
      <w:r w:rsidRPr="004E10E6">
        <w:rPr>
          <w:rFonts w:ascii="Book Antiqua" w:hAnsi="Book Antiqua"/>
          <w:i/>
          <w:color w:val="2B0C0F"/>
          <w:sz w:val="20"/>
          <w:szCs w:val="20"/>
        </w:rPr>
        <w:t>Brilliant</w:t>
      </w:r>
      <w:r w:rsidRPr="004E10E6">
        <w:rPr>
          <w:rFonts w:ascii="Book Antiqua" w:hAnsi="Book Antiqua"/>
          <w:color w:val="2B0C0F"/>
          <w:sz w:val="20"/>
          <w:szCs w:val="20"/>
        </w:rPr>
        <w:t xml:space="preserve"> ha registrato l’integrale della musica da camera di R. de Visée. Ha tenuto Masterclass e seminari sul flauto dolce, il traversiere e l’interpretazione della musica antica presso la </w:t>
      </w:r>
      <w:r w:rsidRPr="004E10E6">
        <w:rPr>
          <w:rFonts w:ascii="Book Antiqua" w:hAnsi="Book Antiqua"/>
          <w:i/>
          <w:color w:val="2B0C0F"/>
          <w:sz w:val="20"/>
          <w:szCs w:val="20"/>
        </w:rPr>
        <w:t>“MusikHockschule”</w:t>
      </w:r>
      <w:r w:rsidRPr="004E10E6">
        <w:rPr>
          <w:rFonts w:ascii="Book Antiqua" w:hAnsi="Book Antiqua"/>
          <w:color w:val="2B0C0F"/>
          <w:sz w:val="20"/>
          <w:szCs w:val="20"/>
        </w:rPr>
        <w:t xml:space="preserve"> di Mannheim e Duisburg-Essen (Germania), </w:t>
      </w:r>
      <w:r w:rsidRPr="004E10E6">
        <w:rPr>
          <w:rFonts w:ascii="Book Antiqua" w:hAnsi="Book Antiqua"/>
          <w:i/>
          <w:color w:val="2B0C0F"/>
          <w:sz w:val="20"/>
          <w:szCs w:val="20"/>
        </w:rPr>
        <w:t xml:space="preserve">Royal Academy of Music </w:t>
      </w:r>
      <w:r w:rsidRPr="004E10E6">
        <w:rPr>
          <w:rFonts w:ascii="Book Antiqua" w:hAnsi="Book Antiqua"/>
          <w:color w:val="2B0C0F"/>
          <w:sz w:val="20"/>
          <w:szCs w:val="20"/>
        </w:rPr>
        <w:t xml:space="preserve">di Londra, l’Università </w:t>
      </w:r>
      <w:r w:rsidRPr="004E10E6">
        <w:rPr>
          <w:rFonts w:ascii="Book Antiqua" w:hAnsi="Book Antiqua"/>
          <w:i/>
          <w:color w:val="2B0C0F"/>
          <w:sz w:val="20"/>
          <w:szCs w:val="20"/>
        </w:rPr>
        <w:t>“Béla-Bartòk”</w:t>
      </w:r>
      <w:r w:rsidRPr="004E10E6">
        <w:rPr>
          <w:rFonts w:ascii="Book Antiqua" w:hAnsi="Book Antiqua"/>
          <w:color w:val="2B0C0F"/>
          <w:sz w:val="20"/>
          <w:szCs w:val="20"/>
        </w:rPr>
        <w:t xml:space="preserve"> di Miskolc (Ungheria)</w:t>
      </w:r>
      <w:r>
        <w:rPr>
          <w:rFonts w:ascii="Book Antiqua" w:hAnsi="Book Antiqua"/>
          <w:color w:val="2B0C0F"/>
          <w:sz w:val="20"/>
          <w:szCs w:val="20"/>
        </w:rPr>
        <w:t xml:space="preserve">. </w:t>
      </w:r>
      <w:r w:rsidRPr="004E10E6">
        <w:rPr>
          <w:rFonts w:ascii="Book Antiqua" w:hAnsi="Book Antiqua"/>
          <w:color w:val="2B0C0F"/>
          <w:sz w:val="20"/>
          <w:szCs w:val="20"/>
        </w:rPr>
        <w:t xml:space="preserve">Dal 2005 è direttore del </w:t>
      </w:r>
      <w:r w:rsidRPr="004E10E6">
        <w:rPr>
          <w:rFonts w:ascii="Book Antiqua" w:hAnsi="Book Antiqua"/>
          <w:i/>
          <w:color w:val="2B0C0F"/>
          <w:sz w:val="20"/>
          <w:szCs w:val="20"/>
        </w:rPr>
        <w:t>“Corso Internazionale di Musica Antica”</w:t>
      </w:r>
      <w:r w:rsidRPr="004E10E6">
        <w:rPr>
          <w:rFonts w:ascii="Book Antiqua" w:hAnsi="Book Antiqua"/>
          <w:color w:val="2B0C0F"/>
          <w:sz w:val="20"/>
          <w:szCs w:val="20"/>
        </w:rPr>
        <w:t xml:space="preserve"> di Romano Canavese (TO), il quale da svariati anni ospita docenti tra i più qualificati nel panorama della musica antica. È stato docente presso il Conservatorio “A. Steffani” di Castelfranco Veneto (TV), il Conservatorio “N. Piccinni” di Bari, il Conservatorio di Genova “Niccolò Paganini” e il Conservatorio “A. Pedrollo” di Vicenza. Attualmente insegna Flauto Dolce e Flauto Traversiere presso il Conservatorio “G. Tartini” di Trieste.</w:t>
      </w:r>
    </w:p>
    <w:p w14:paraId="6391DD4F" w14:textId="77777777" w:rsidR="00E1003B" w:rsidRPr="004E10E6" w:rsidRDefault="00E1003B" w:rsidP="00E1003B">
      <w:pPr>
        <w:pStyle w:val="NormaleWeb"/>
        <w:spacing w:before="2" w:after="2"/>
        <w:rPr>
          <w:rFonts w:ascii="Book Antiqua" w:hAnsi="Book Antiqua"/>
        </w:rPr>
      </w:pPr>
    </w:p>
    <w:p w14:paraId="6DE40D8B" w14:textId="77777777" w:rsidR="00F8248B" w:rsidRPr="004E10E6" w:rsidRDefault="00F8248B" w:rsidP="00D96823">
      <w:pPr>
        <w:widowControl w:val="0"/>
        <w:autoSpaceDE w:val="0"/>
        <w:autoSpaceDN w:val="0"/>
        <w:adjustRightInd w:val="0"/>
        <w:rPr>
          <w:rFonts w:ascii="Book Antiqua" w:hAnsi="Book Antiqua" w:cs="AppleSystemUIFont"/>
          <w:sz w:val="20"/>
          <w:szCs w:val="20"/>
        </w:rPr>
      </w:pPr>
    </w:p>
    <w:sectPr w:rsidR="00F8248B" w:rsidRPr="004E10E6" w:rsidSect="006A60D0">
      <w:pgSz w:w="11900" w:h="16840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TrackMoves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25FD9"/>
    <w:rsid w:val="00096719"/>
    <w:rsid w:val="000C5568"/>
    <w:rsid w:val="001474EB"/>
    <w:rsid w:val="00166DDF"/>
    <w:rsid w:val="0020179A"/>
    <w:rsid w:val="002650B1"/>
    <w:rsid w:val="002935DE"/>
    <w:rsid w:val="002A1F8B"/>
    <w:rsid w:val="002C0572"/>
    <w:rsid w:val="002C58BE"/>
    <w:rsid w:val="00331113"/>
    <w:rsid w:val="003A26F2"/>
    <w:rsid w:val="00415E4D"/>
    <w:rsid w:val="00466C01"/>
    <w:rsid w:val="004C7D70"/>
    <w:rsid w:val="004E10E6"/>
    <w:rsid w:val="005013DE"/>
    <w:rsid w:val="00560658"/>
    <w:rsid w:val="005B1430"/>
    <w:rsid w:val="005D6F9D"/>
    <w:rsid w:val="00622016"/>
    <w:rsid w:val="0062616A"/>
    <w:rsid w:val="006570F0"/>
    <w:rsid w:val="006A60D0"/>
    <w:rsid w:val="006B609D"/>
    <w:rsid w:val="00742D90"/>
    <w:rsid w:val="00771906"/>
    <w:rsid w:val="0079200A"/>
    <w:rsid w:val="007E0F19"/>
    <w:rsid w:val="0084112D"/>
    <w:rsid w:val="008504D6"/>
    <w:rsid w:val="008720E8"/>
    <w:rsid w:val="008B0DD5"/>
    <w:rsid w:val="009436D8"/>
    <w:rsid w:val="0095667E"/>
    <w:rsid w:val="009A7663"/>
    <w:rsid w:val="009B179F"/>
    <w:rsid w:val="00A107AB"/>
    <w:rsid w:val="00A3113B"/>
    <w:rsid w:val="00A6264C"/>
    <w:rsid w:val="00A83B51"/>
    <w:rsid w:val="00A842AC"/>
    <w:rsid w:val="00A97640"/>
    <w:rsid w:val="00C20DF5"/>
    <w:rsid w:val="00C24191"/>
    <w:rsid w:val="00CD476E"/>
    <w:rsid w:val="00CF7A38"/>
    <w:rsid w:val="00D06633"/>
    <w:rsid w:val="00D10E37"/>
    <w:rsid w:val="00D2090E"/>
    <w:rsid w:val="00D21ECD"/>
    <w:rsid w:val="00D725FC"/>
    <w:rsid w:val="00D96823"/>
    <w:rsid w:val="00DC5525"/>
    <w:rsid w:val="00DD1D93"/>
    <w:rsid w:val="00E1003B"/>
    <w:rsid w:val="00E2127C"/>
    <w:rsid w:val="00F25FD9"/>
    <w:rsid w:val="00F47734"/>
    <w:rsid w:val="00F8248B"/>
    <w:rsid w:val="00FD5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661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B17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E1003B"/>
    <w:pPr>
      <w:spacing w:beforeLines="1" w:afterLines="1"/>
    </w:pPr>
    <w:rPr>
      <w:rFonts w:ascii="Times" w:hAnsi="Times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1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3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5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9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7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8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0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0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7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930</Words>
  <Characters>5307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8</cp:revision>
  <dcterms:created xsi:type="dcterms:W3CDTF">2021-03-08T09:17:00Z</dcterms:created>
  <dcterms:modified xsi:type="dcterms:W3CDTF">2021-03-08T11:03:00Z</dcterms:modified>
</cp:coreProperties>
</file>